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AFC" w:rsidRP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110AFC" w:rsidRPr="00110AFC" w:rsidRDefault="00567228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«Информационно -  культурный ц</w:t>
      </w:r>
      <w:r w:rsidR="00110AFC">
        <w:rPr>
          <w:rFonts w:ascii="Times New Roman" w:eastAsia="Times New Roman" w:hAnsi="Times New Roman" w:cs="Times New Roman"/>
          <w:sz w:val="24"/>
          <w:szCs w:val="24"/>
        </w:rPr>
        <w:t>ентр</w:t>
      </w:r>
      <w:r w:rsidR="00507633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10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10AFC" w:rsidRP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567228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Забитуй</w:t>
      </w:r>
      <w:r w:rsidR="00567228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10AFC" w:rsidRPr="00110AFC" w:rsidTr="007D2710">
        <w:tc>
          <w:tcPr>
            <w:tcW w:w="4785" w:type="dxa"/>
          </w:tcPr>
          <w:p w:rsidR="00110AFC" w:rsidRPr="00110AFC" w:rsidRDefault="00110AFC" w:rsidP="00110A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507633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«Информационно</w:t>
            </w:r>
            <w:r w:rsidR="00507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140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672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культурный ц</w:t>
            </w:r>
            <w:r w:rsidR="00507633">
              <w:rPr>
                <w:rFonts w:ascii="Times New Roman" w:eastAsia="Times New Roman" w:hAnsi="Times New Roman" w:cs="Times New Roman"/>
                <w:sz w:val="24"/>
                <w:szCs w:val="24"/>
              </w:rPr>
              <w:t>ентр»</w:t>
            </w:r>
          </w:p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«Забитуй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  <w:p w:rsidR="00110AFC" w:rsidRPr="00110AFC" w:rsidRDefault="00110AFC" w:rsidP="00110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AFC" w:rsidRP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sz w:val="28"/>
          <w:szCs w:val="28"/>
        </w:rPr>
        <w:t>Программа по хореографии</w:t>
      </w:r>
    </w:p>
    <w:p w:rsidR="00110AFC" w:rsidRPr="00110AFC" w:rsidRDefault="00110AFC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i/>
          <w:sz w:val="28"/>
          <w:szCs w:val="28"/>
        </w:rPr>
        <w:t>«Танцевальный серпантин»</w:t>
      </w:r>
    </w:p>
    <w:p w:rsidR="00110AFC" w:rsidRPr="00110AFC" w:rsidRDefault="00A855A6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(возраст участников:  от 14 до 18  лет. </w:t>
      </w:r>
      <w:proofErr w:type="gramEnd"/>
    </w:p>
    <w:p w:rsidR="00110AFC" w:rsidRPr="00110AFC" w:rsidRDefault="00A855A6" w:rsidP="00110AF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реализации: 3</w:t>
      </w:r>
      <w:r w:rsidR="00A32AC2">
        <w:rPr>
          <w:rFonts w:ascii="Times New Roman" w:eastAsia="Times New Roman" w:hAnsi="Times New Roman" w:cs="Times New Roman"/>
          <w:i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="00110AFC" w:rsidRPr="00110AF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proofErr w:type="gramEnd"/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10AFC" w:rsidRPr="00110AFC" w:rsidRDefault="00110AFC" w:rsidP="00110AF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A855A6" w:rsidRDefault="00A855A6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7633" w:rsidRDefault="00507633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7633" w:rsidRDefault="00507633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7633" w:rsidRDefault="00507633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P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110AFC" w:rsidRP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Художественный руководитель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 МБУК </w:t>
      </w:r>
    </w:p>
    <w:p w:rsidR="00110AFC" w:rsidRP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«ИКЦ» МО «Забитуй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Тумурова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Наталья Алексеевна</w:t>
      </w: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10AFC" w:rsidRPr="00110AFC" w:rsidRDefault="00110AFC" w:rsidP="00110A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0AFC" w:rsidRPr="00110AFC" w:rsidRDefault="00110AFC" w:rsidP="0050763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507633" w:rsidRDefault="00507633" w:rsidP="00507633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 Забитуй</w:t>
      </w:r>
    </w:p>
    <w:p w:rsidR="00507633" w:rsidRDefault="00507633" w:rsidP="00507633">
      <w:pPr>
        <w:pStyle w:val="a3"/>
        <w:numPr>
          <w:ilvl w:val="0"/>
          <w:numId w:val="23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</w:p>
    <w:p w:rsidR="004248AA" w:rsidRPr="00507633" w:rsidRDefault="004248AA" w:rsidP="00507633">
      <w:pPr>
        <w:pStyle w:val="a3"/>
        <w:numPr>
          <w:ilvl w:val="0"/>
          <w:numId w:val="24"/>
        </w:numPr>
        <w:jc w:val="center"/>
        <w:rPr>
          <w:rFonts w:ascii="Times New Roman" w:hAnsi="Times New Roman"/>
        </w:rPr>
      </w:pPr>
      <w:r w:rsidRPr="00507633">
        <w:rPr>
          <w:rFonts w:ascii="Times New Roman" w:hAnsi="Times New Roman"/>
          <w:b/>
          <w:bCs/>
          <w:sz w:val="32"/>
          <w:szCs w:val="32"/>
          <w:lang w:eastAsia="ru-RU"/>
        </w:rPr>
        <w:lastRenderedPageBreak/>
        <w:t>Пояснительная записка</w:t>
      </w:r>
    </w:p>
    <w:p w:rsidR="00A855A6" w:rsidRDefault="00A855A6" w:rsidP="00110AF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55A6" w:rsidRPr="00A855A6" w:rsidRDefault="00507633" w:rsidP="00A855A6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855A6"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Хореография – искусство синтетическое, в ней музыка живёт в движении, приобретает осязательную форму, а движения как бы становятся слышимыми. В «век</w:t>
      </w:r>
      <w:r w:rsidR="00BA5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5A6"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гиподинамии», когда дети проводят большое количество времени сидя за партой, за компьютером или просто у телеэкрана, занятия хореографией становятся особенно актуальными. Во-первых, танец - это движение, которое развивает физическую силу, выносливость, ловкость, формирует фигуру. Во-вторых - искусство, развивающее художественное воображение, ассоциативную память, творческие способности. Хореография является дополнительным резервом двигательной активности детей, источником их здоровья, радости, повышения работоспособности, разрядки умственного и психического напряжения, </w:t>
      </w:r>
      <w:proofErr w:type="gramStart"/>
      <w:r w:rsidR="00A855A6"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A855A6"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следовательно, одним из условий их успешной подготовки к учебной и трудовой деятельности.</w:t>
      </w:r>
    </w:p>
    <w:p w:rsidR="00A855A6" w:rsidRPr="00A855A6" w:rsidRDefault="00A855A6" w:rsidP="00A855A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55A6" w:rsidRDefault="00A855A6" w:rsidP="00A855A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85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благоприятных условий для приобщения к богатству танцевального творчества и развития способности к культурно-личностному самоопределению.</w:t>
      </w: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</w:r>
    </w:p>
    <w:p w:rsidR="00A855A6" w:rsidRPr="00A855A6" w:rsidRDefault="00A855A6" w:rsidP="00A855A6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Задачи программы</w:t>
      </w: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855A6" w:rsidRPr="00A855A6" w:rsidRDefault="00A855A6" w:rsidP="00A855A6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Сформировать представление о специфике разнообразных жанров танцевального искусства;</w:t>
      </w:r>
    </w:p>
    <w:p w:rsidR="00A855A6" w:rsidRPr="00A855A6" w:rsidRDefault="00A855A6" w:rsidP="00A855A6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Развить устойчивый интерес к изучению различных областей хореографического искусства; </w:t>
      </w:r>
    </w:p>
    <w:p w:rsidR="00A855A6" w:rsidRPr="00A855A6" w:rsidRDefault="00A855A6" w:rsidP="00A855A6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Сформировать навыки самостоятельной деятельности в освоении основ танцевальной культуры;</w:t>
      </w:r>
    </w:p>
    <w:p w:rsidR="00A855A6" w:rsidRPr="00A855A6" w:rsidRDefault="00A855A6" w:rsidP="00A855A6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Развить навыки самостоятельной творческой деятельности к изучени</w:t>
      </w:r>
      <w:r w:rsidR="00CB3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ю;</w:t>
      </w:r>
    </w:p>
    <w:p w:rsidR="00A855A6" w:rsidRPr="00A855A6" w:rsidRDefault="00A855A6" w:rsidP="00A855A6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55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Развить индивидуальные способности к межличностному взаимодействию в танцевальном коллективе.</w:t>
      </w:r>
    </w:p>
    <w:p w:rsidR="00A855A6" w:rsidRPr="004248AA" w:rsidRDefault="00A855A6" w:rsidP="00110AF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AA" w:rsidRPr="004248AA" w:rsidRDefault="004248AA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248AA" w:rsidRDefault="004248AA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Курс не ставит своей задачей воспитывать профессиональных танцоров, однако дает возможность раскрыть и на хорошем уровне развивать танцевальные способности учеников.</w:t>
      </w:r>
    </w:p>
    <w:p w:rsid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5A6" w:rsidRP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5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Возраст, на который рассчитана программа:</w:t>
      </w:r>
    </w:p>
    <w:p w:rsid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от 14- 18 лет</w:t>
      </w:r>
    </w:p>
    <w:p w:rsid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5A6" w:rsidRPr="00A63A07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 программы:</w:t>
      </w:r>
    </w:p>
    <w:p w:rsidR="00A855A6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A07"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</w:t>
      </w:r>
    </w:p>
    <w:p w:rsidR="00A63A07" w:rsidRDefault="00A63A07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A07" w:rsidRPr="00A63A07" w:rsidRDefault="00A63A07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и режим занятий:</w:t>
      </w:r>
    </w:p>
    <w:p w:rsidR="00A63A07" w:rsidRDefault="00A63A07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занятий: групповая, индивидуальная.</w:t>
      </w:r>
    </w:p>
    <w:p w:rsidR="00A63A07" w:rsidRDefault="00A63A07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A07" w:rsidRPr="00A63A07" w:rsidRDefault="00A63A07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3 раза в неделю по 1 академич</w:t>
      </w:r>
      <w:r w:rsidR="00567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ескому часу. Итого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 часов.</w:t>
      </w:r>
    </w:p>
    <w:p w:rsidR="00A855A6" w:rsidRPr="004248AA" w:rsidRDefault="00A855A6" w:rsidP="004248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A07" w:rsidRDefault="004248AA" w:rsidP="00A63A07">
      <w:pPr>
        <w:spacing w:after="0" w:line="240" w:lineRule="auto"/>
        <w:ind w:left="29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Ожидаемые результаты </w:t>
      </w:r>
    </w:p>
    <w:p w:rsidR="004248AA" w:rsidRPr="004248AA" w:rsidRDefault="004248AA" w:rsidP="00A63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области предметных результатов: </w:t>
      </w:r>
    </w:p>
    <w:p w:rsidR="004248AA" w:rsidRPr="004248AA" w:rsidRDefault="004248AA" w:rsidP="00A63A07">
      <w:pPr>
        <w:spacing w:after="0" w:line="240" w:lineRule="auto"/>
        <w:ind w:left="101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Знать основы различных стилевых систем танца;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ind w:left="1014" w:right="845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Воспроизводить ритмический рисунок;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F07CFD" w:rsidP="00A63A07">
      <w:pPr>
        <w:spacing w:after="0" w:line="240" w:lineRule="auto"/>
        <w:ind w:left="101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Концентрировать внимание</w:t>
      </w:r>
      <w:r w:rsidR="004248AA"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4248AA"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ind w:left="1364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Иметь запас танцевальных движений и уметь с их помощью </w:t>
      </w:r>
      <w:r w:rsidR="008242C5"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 музыки. 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248AA" w:rsidRPr="004248AA" w:rsidRDefault="004248AA" w:rsidP="00A63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области </w:t>
      </w:r>
      <w:proofErr w:type="spellStart"/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метапредметных</w:t>
      </w:r>
      <w:proofErr w:type="spellEnd"/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результатов: </w:t>
      </w:r>
    </w:p>
    <w:p w:rsidR="004248AA" w:rsidRPr="004248AA" w:rsidRDefault="004248AA" w:rsidP="00A63A07">
      <w:pPr>
        <w:spacing w:after="0" w:line="240" w:lineRule="auto"/>
        <w:ind w:left="101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Иметь представления о различных направлениях хореографии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ind w:left="101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Знать о нормах поведения на сцене и в зрительном зале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ind w:left="1364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Иметь навыки общения контактности и доброжелательности при решении творческих задач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ind w:left="644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Иметь интерес к культурным традициям и мероприятиям</w:t>
      </w: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A63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области личностных результатов: </w:t>
      </w:r>
    </w:p>
    <w:p w:rsidR="004248AA" w:rsidRPr="004248AA" w:rsidRDefault="004248AA" w:rsidP="00A63A07">
      <w:pPr>
        <w:spacing w:after="0" w:line="240" w:lineRule="auto"/>
        <w:ind w:left="1014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ориентироваться в мире танцевальной эстетики</w:t>
      </w:r>
      <w:r w:rsidR="00A6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  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Позитивно оценивать свои танцевальные способности и навыки</w:t>
      </w:r>
      <w:r w:rsidR="00A6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248AA" w:rsidRPr="004248AA" w:rsidRDefault="004248AA" w:rsidP="00A63A07">
      <w:pPr>
        <w:spacing w:after="0" w:line="240" w:lineRule="auto"/>
        <w:ind w:left="993" w:right="1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ориентированным на успех</w:t>
      </w:r>
      <w:r w:rsidR="00A6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248AA" w:rsidRPr="004248AA" w:rsidRDefault="004248AA" w:rsidP="004248AA">
      <w:pPr>
        <w:spacing w:after="0" w:line="240" w:lineRule="auto"/>
        <w:ind w:left="10" w:right="280"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Материально-техническое обеспечение </w:t>
      </w:r>
    </w:p>
    <w:p w:rsidR="004248AA" w:rsidRPr="004248AA" w:rsidRDefault="004248AA" w:rsidP="00424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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Музыкальный центр </w:t>
      </w:r>
    </w:p>
    <w:p w:rsidR="004248AA" w:rsidRPr="004248AA" w:rsidRDefault="004248AA" w:rsidP="00424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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Музыкальная фонотека </w:t>
      </w:r>
    </w:p>
    <w:p w:rsidR="004248AA" w:rsidRPr="004248AA" w:rsidRDefault="004248AA" w:rsidP="00424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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МД  и СД– </w:t>
      </w:r>
      <w:proofErr w:type="gramStart"/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</w:t>
      </w:r>
      <w:proofErr w:type="gramEnd"/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 </w:t>
      </w:r>
    </w:p>
    <w:p w:rsidR="004248AA" w:rsidRPr="00A63A07" w:rsidRDefault="004248AA" w:rsidP="004248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8AA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</w:t>
      </w:r>
      <w:r w:rsidRPr="0042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Костюмы </w:t>
      </w:r>
    </w:p>
    <w:p w:rsidR="00A63A07" w:rsidRPr="00A63A07" w:rsidRDefault="00A63A07" w:rsidP="00A63A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63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подведения итогов реализации программ:</w:t>
      </w:r>
    </w:p>
    <w:p w:rsidR="00A63A07" w:rsidRDefault="00A63A07" w:rsidP="00A63A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концерт коллектива</w:t>
      </w:r>
    </w:p>
    <w:p w:rsidR="004248AA" w:rsidRDefault="00A63A07" w:rsidP="00CB361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2.УЧЕБНО</w:t>
      </w:r>
      <w:r w:rsidR="004248AA" w:rsidRPr="00CB3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ТЕМАТИЧЕСКИЙ ПЛАН</w:t>
      </w:r>
    </w:p>
    <w:p w:rsidR="00B37278" w:rsidRDefault="00B37278" w:rsidP="00CB361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278" w:rsidRPr="00B37278" w:rsidRDefault="00B37278" w:rsidP="00B37278">
      <w:pPr>
        <w:tabs>
          <w:tab w:val="left" w:pos="993"/>
          <w:tab w:val="left" w:pos="9355"/>
        </w:tabs>
        <w:ind w:right="-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Первый   год   обучения</w:t>
      </w:r>
    </w:p>
    <w:p w:rsidR="00B37278" w:rsidRPr="00B37278" w:rsidRDefault="00B37278" w:rsidP="00B37278">
      <w:pPr>
        <w:tabs>
          <w:tab w:val="left" w:pos="993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37278" w:rsidRPr="00B37278" w:rsidRDefault="00B37278" w:rsidP="00B37278">
      <w:pPr>
        <w:tabs>
          <w:tab w:val="left" w:pos="993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воспитание   устойчивого  интереса   к  искусству   хореографии; формирование  умения   работать  в  коллективе;   овладение   элементарными   танцевальными    умениями   и   навыками.</w:t>
      </w:r>
    </w:p>
    <w:p w:rsidR="00B37278" w:rsidRPr="00B37278" w:rsidRDefault="00B37278" w:rsidP="00B37278">
      <w:pPr>
        <w:tabs>
          <w:tab w:val="left" w:pos="993"/>
          <w:tab w:val="left" w:pos="935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"/>
        <w:gridCol w:w="4909"/>
        <w:gridCol w:w="1405"/>
        <w:gridCol w:w="1301"/>
        <w:gridCol w:w="1352"/>
      </w:tblGrid>
      <w:tr w:rsidR="00B37278" w:rsidRPr="00B37278" w:rsidTr="00C60C33">
        <w:tc>
          <w:tcPr>
            <w:tcW w:w="410" w:type="dxa"/>
            <w:vMerge w:val="restart"/>
          </w:tcPr>
          <w:p w:rsidR="00B37278" w:rsidRPr="00B37278" w:rsidRDefault="00B37278" w:rsidP="00C60C33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</w:p>
        </w:tc>
        <w:tc>
          <w:tcPr>
            <w:tcW w:w="4977" w:type="dxa"/>
            <w:vMerge w:val="restart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Раздел, тема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gridSpan w:val="3"/>
          </w:tcPr>
          <w:p w:rsidR="00B37278" w:rsidRPr="00B37278" w:rsidRDefault="00B37278" w:rsidP="00DE03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Количество   часов</w:t>
            </w:r>
            <w:r w:rsidR="00DE03AA"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</w:p>
        </w:tc>
      </w:tr>
      <w:tr w:rsidR="00B37278" w:rsidRPr="00B37278" w:rsidTr="00C60C33">
        <w:trPr>
          <w:trHeight w:val="646"/>
        </w:trPr>
        <w:tc>
          <w:tcPr>
            <w:tcW w:w="410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Всего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Вводное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1   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Азбука  музыкального  движения: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- определение  характера   музыки;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исполнение  движений  в  различных  темпах;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6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ритмики  и  акробатики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- различные  шаги  (с  носка, на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полупальцах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, на  пятках);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упражнения  для   укрепления  различных   групп  мышц (шеи, плечевого  пояса, спины, живота, рук и ног);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упражнения  на  координацию  движений;</w:t>
            </w:r>
          </w:p>
          <w:p w:rsidR="00B37278" w:rsidRPr="00B37278" w:rsidRDefault="00B37278" w:rsidP="00C60C33">
            <w:pPr>
              <w:tabs>
                <w:tab w:val="left" w:pos="993"/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упражнения  на  гибкость («лодочка», «кошечка» и др.)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5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9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классического  танца: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-постановка   корпуса;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позиции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ног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-Demi  plie, Grand  plie;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-Battement  tendu (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I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.,V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.);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- Rond  de  jambe  par  terre 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точкам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);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Releve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(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I, II,  V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Port   de   bras  ( I);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Sotte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     </w:t>
            </w:r>
            <w:r w:rsidR="00DE03A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народного   танца: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шаг  с   притопом;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подскоки;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 «гармошка»;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ковырялочка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, переменный  шаг.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20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5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15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эстрадного  танца: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на  координацию;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прыжки;</w:t>
            </w:r>
          </w:p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-перестроение  из  одного  рисунка  в  другой;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по   кругу, танцевальные  движения  в  образах.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24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20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Постановочная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6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Воспитательная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E03AA">
              <w:rPr>
                <w:rFonts w:ascii="Times New Roman" w:hAnsi="Times New Roman" w:cs="Times New Roman"/>
                <w:sz w:val="28"/>
                <w:szCs w:val="28"/>
              </w:rPr>
              <w:t xml:space="preserve">    3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Концертная 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DE03AA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Итоговое 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30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78</w:t>
            </w:r>
          </w:p>
        </w:tc>
      </w:tr>
    </w:tbl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Второй   год   обучения.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B37278">
        <w:rPr>
          <w:rFonts w:ascii="Times New Roman" w:hAnsi="Times New Roman" w:cs="Times New Roman"/>
          <w:sz w:val="28"/>
          <w:szCs w:val="28"/>
        </w:rPr>
        <w:t xml:space="preserve"> развитие  творческих  способностей, воспитание   стремления  к  самосовершенствованию  и   духовному   обогащению.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"/>
        <w:gridCol w:w="4977"/>
        <w:gridCol w:w="1417"/>
        <w:gridCol w:w="1307"/>
        <w:gridCol w:w="1352"/>
      </w:tblGrid>
      <w:tr w:rsidR="00B37278" w:rsidRPr="00B37278" w:rsidTr="00C60C33">
        <w:tc>
          <w:tcPr>
            <w:tcW w:w="410" w:type="dxa"/>
            <w:vMerge w:val="restart"/>
          </w:tcPr>
          <w:p w:rsidR="00B37278" w:rsidRPr="00B37278" w:rsidRDefault="00B37278" w:rsidP="00C60C33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</w:p>
        </w:tc>
        <w:tc>
          <w:tcPr>
            <w:tcW w:w="4977" w:type="dxa"/>
            <w:vMerge w:val="restart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Название  раздела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gridSpan w:val="3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    Количество   часов</w:t>
            </w:r>
          </w:p>
        </w:tc>
      </w:tr>
      <w:tr w:rsidR="00B37278" w:rsidRPr="00B37278" w:rsidTr="00C60C33">
        <w:trPr>
          <w:trHeight w:val="646"/>
        </w:trPr>
        <w:tc>
          <w:tcPr>
            <w:tcW w:w="410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Всего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B37278" w:rsidRPr="00B37278" w:rsidTr="00C60C33">
        <w:trPr>
          <w:trHeight w:val="698"/>
        </w:trPr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Вводное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1   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классического  танца: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постановка   корпуса;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lastRenderedPageBreak/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позиции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ног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Demi  plie, Grand  plie;(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по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поз.)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 (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всем напр.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d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emi  plie 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purlipie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- Rond  de  jambe  par  terre (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dehors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en  dedans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Releve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I, II,  V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Grand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Port   de   bras  ( I, II 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Sotte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I, II,  V, VI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    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народного   танца: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 шаг  с   притопом;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припадание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 «гармошка»;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ковырялочка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», переменный  шаг.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22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20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эстрадного  танца и  акробатики: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на  координацию;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прыжки;</w:t>
            </w:r>
          </w:p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-перестроение  из  одного  рисунка  в  другой;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по   кругу, танцевальные  движения  в  образах;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-  шпагат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продольный, поперечный).</w:t>
            </w: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8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20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Постановочная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14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10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Воспитательная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</w:p>
        </w:tc>
      </w:tr>
      <w:tr w:rsidR="00B37278" w:rsidRPr="00B37278" w:rsidTr="00C60C33">
        <w:trPr>
          <w:trHeight w:val="716"/>
        </w:trPr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Концертная   деятельность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6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6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Итоговое 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</w:tr>
      <w:tr w:rsidR="00B37278" w:rsidRPr="00B37278" w:rsidTr="00C60C33">
        <w:tc>
          <w:tcPr>
            <w:tcW w:w="410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108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81</w:t>
            </w:r>
          </w:p>
        </w:tc>
      </w:tr>
    </w:tbl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Третий   год   обучения.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B37278">
        <w:rPr>
          <w:rFonts w:ascii="Times New Roman" w:hAnsi="Times New Roman" w:cs="Times New Roman"/>
          <w:sz w:val="28"/>
          <w:szCs w:val="28"/>
        </w:rPr>
        <w:t xml:space="preserve"> развитие  творческих  способностей, совершенствование   музыкально – двигательных  навыков, нравственно – эстетическое  воспитание   средствами    хореографического    искусства.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8"/>
        <w:gridCol w:w="4977"/>
        <w:gridCol w:w="1417"/>
        <w:gridCol w:w="1307"/>
        <w:gridCol w:w="1352"/>
      </w:tblGrid>
      <w:tr w:rsidR="00B37278" w:rsidRPr="00B37278" w:rsidTr="00C60C33">
        <w:trPr>
          <w:trHeight w:val="312"/>
        </w:trPr>
        <w:tc>
          <w:tcPr>
            <w:tcW w:w="518" w:type="dxa"/>
            <w:vMerge w:val="restart"/>
          </w:tcPr>
          <w:p w:rsidR="00B37278" w:rsidRPr="00B37278" w:rsidRDefault="00B37278" w:rsidP="00C60C33">
            <w:pPr>
              <w:spacing w:after="0" w:line="240" w:lineRule="auto"/>
              <w:ind w:lef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</w:p>
        </w:tc>
        <w:tc>
          <w:tcPr>
            <w:tcW w:w="4977" w:type="dxa"/>
            <w:vMerge w:val="restart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Название  раздела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  <w:gridSpan w:val="3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    Количество   часов</w:t>
            </w:r>
          </w:p>
        </w:tc>
      </w:tr>
      <w:tr w:rsidR="00B37278" w:rsidRPr="00B37278" w:rsidTr="00C60C33">
        <w:trPr>
          <w:trHeight w:val="641"/>
        </w:trPr>
        <w:tc>
          <w:tcPr>
            <w:tcW w:w="518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  <w:vMerge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Всего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B37278" w:rsidRPr="00B37278" w:rsidTr="00C60C33">
        <w:trPr>
          <w:trHeight w:val="692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Вводное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1   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</w:tr>
      <w:tr w:rsidR="00B37278" w:rsidRPr="00B37278" w:rsidTr="00C60C33">
        <w:trPr>
          <w:trHeight w:val="4150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классического  танца: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Demi  plie, Grand  plie;(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по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поз.)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 (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всем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d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emi  plie 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purlipie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-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Battement  tendu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- Rond  de  jambe  par  terre (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dehors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en  dedans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Releve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I, II,  V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Grand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Port   de   bras  ( I, II,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);</w:t>
            </w:r>
          </w:p>
          <w:p w:rsidR="00B37278" w:rsidRPr="00B37278" w:rsidRDefault="00B37278" w:rsidP="00C60C33">
            <w:pPr>
              <w:tabs>
                <w:tab w:val="left" w:pos="472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Sotte</w:t>
            </w:r>
            <w:proofErr w:type="spell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I, II,  V, VI  </w:t>
            </w: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поз</w:t>
            </w: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.).</w:t>
            </w: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670A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10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37278" w:rsidRPr="00B37278" w:rsidTr="00C60C33">
        <w:trPr>
          <w:trHeight w:val="1264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народного   танца: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знакомство  с  танцами   народов мира.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37278" w:rsidRPr="00B37278" w:rsidTr="00C60C33">
        <w:trPr>
          <w:trHeight w:val="2871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Элементы  эстрадного  танца и  акробатики: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на  координацию;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прыжки;</w:t>
            </w:r>
          </w:p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-перестроение  из  одного  рисунка  в  другой;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- движения  по   кругу, танцевальные  движения  в  образах;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-  шпагат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продольный, поперечный).</w:t>
            </w: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20</w:t>
            </w:r>
          </w:p>
        </w:tc>
      </w:tr>
      <w:tr w:rsidR="00B37278" w:rsidRPr="00B37278" w:rsidTr="00C60C33">
        <w:trPr>
          <w:trHeight w:val="952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Постановочная  деятельность</w:t>
            </w: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4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37278" w:rsidRPr="00B37278" w:rsidTr="00C60C33">
        <w:trPr>
          <w:trHeight w:val="952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Воспитательная  деятельность</w:t>
            </w: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</w:p>
        </w:tc>
      </w:tr>
      <w:tr w:rsidR="00B37278" w:rsidRPr="00B37278" w:rsidTr="00C60C33">
        <w:trPr>
          <w:trHeight w:val="841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Концертная   деятельность</w:t>
            </w: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8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8</w:t>
            </w:r>
          </w:p>
        </w:tc>
      </w:tr>
      <w:tr w:rsidR="00B37278" w:rsidRPr="00B37278" w:rsidTr="00C60C33">
        <w:trPr>
          <w:trHeight w:val="625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i/>
                <w:sz w:val="28"/>
                <w:szCs w:val="28"/>
              </w:rPr>
              <w:t>Итоговое   занятие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1</w:t>
            </w:r>
          </w:p>
        </w:tc>
        <w:tc>
          <w:tcPr>
            <w:tcW w:w="130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1352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</w:tr>
      <w:tr w:rsidR="00B37278" w:rsidRPr="00B37278" w:rsidTr="00C60C33">
        <w:trPr>
          <w:trHeight w:val="654"/>
        </w:trPr>
        <w:tc>
          <w:tcPr>
            <w:tcW w:w="51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7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307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352" w:type="dxa"/>
          </w:tcPr>
          <w:p w:rsidR="00B37278" w:rsidRPr="00B37278" w:rsidRDefault="00670AD6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F70C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</w:tbl>
    <w:p w:rsidR="000F70C6" w:rsidRDefault="000F70C6" w:rsidP="00B37278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8E7FD6" w:rsidP="000F70C6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37278" w:rsidRPr="00B37278">
        <w:rPr>
          <w:rFonts w:ascii="Times New Roman" w:hAnsi="Times New Roman" w:cs="Times New Roman"/>
          <w:sz w:val="28"/>
          <w:szCs w:val="28"/>
        </w:rPr>
        <w:t>СОДЕРЖАНИЕ     ДЕЯТЕЛЬНОСТИ</w:t>
      </w:r>
    </w:p>
    <w:p w:rsidR="00B37278" w:rsidRPr="00B37278" w:rsidRDefault="00B37278" w:rsidP="00B37278">
      <w:pPr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Первый   год   обучения</w:t>
      </w:r>
    </w:p>
    <w:p w:rsidR="00B37278" w:rsidRPr="00B37278" w:rsidRDefault="00B37278" w:rsidP="00B37278">
      <w:pPr>
        <w:pStyle w:val="a4"/>
        <w:numPr>
          <w:ilvl w:val="0"/>
          <w:numId w:val="25"/>
        </w:numPr>
        <w:spacing w:after="120" w:line="360" w:lineRule="auto"/>
        <w:ind w:left="454" w:right="-1" w:hanging="425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Вводное   занятие</w:t>
      </w:r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pStyle w:val="a4"/>
        <w:ind w:left="454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Знакомство  с   воспитанниками.  Правила   поведения   на     занятии. Комплектование  групп.  Режим   работы.  Одежда   для   занятий.</w:t>
      </w:r>
    </w:p>
    <w:p w:rsidR="00B37278" w:rsidRPr="00B37278" w:rsidRDefault="00B37278" w:rsidP="00B37278">
      <w:pPr>
        <w:pStyle w:val="a4"/>
        <w:numPr>
          <w:ilvl w:val="0"/>
          <w:numId w:val="25"/>
        </w:numPr>
        <w:spacing w:after="120" w:line="360" w:lineRule="auto"/>
        <w:ind w:left="454" w:right="-1" w:hanging="425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Азбука  музыкального  движения.</w:t>
      </w:r>
    </w:p>
    <w:p w:rsidR="00B37278" w:rsidRPr="00B37278" w:rsidRDefault="00B37278" w:rsidP="00B37278">
      <w:pPr>
        <w:pStyle w:val="a4"/>
        <w:ind w:left="454"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i/>
          <w:sz w:val="28"/>
          <w:szCs w:val="28"/>
        </w:rPr>
        <w:t>: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мелодия  и  движение,  темп   музыки, музыкальные   размеры, контрастная  музыка  (быстрая - медленная, веселая – грустная).</w:t>
      </w:r>
      <w:proofErr w:type="gramEnd"/>
    </w:p>
    <w:p w:rsidR="00B37278" w:rsidRPr="00B37278" w:rsidRDefault="00B37278" w:rsidP="00B37278">
      <w:pPr>
        <w:tabs>
          <w:tab w:val="left" w:pos="142"/>
          <w:tab w:val="left" w:pos="567"/>
        </w:tabs>
        <w:ind w:left="454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B37278">
        <w:rPr>
          <w:rFonts w:ascii="Times New Roman" w:hAnsi="Times New Roman" w:cs="Times New Roman"/>
          <w:i/>
          <w:sz w:val="28"/>
          <w:szCs w:val="28"/>
        </w:rPr>
        <w:t>: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движения   в   различных  темпах; определение     характера    музыки   словами; передача   изменения   характера   музыки   в  движениях.</w:t>
      </w:r>
    </w:p>
    <w:p w:rsidR="00B37278" w:rsidRPr="00B37278" w:rsidRDefault="00B37278" w:rsidP="00B37278">
      <w:pPr>
        <w:tabs>
          <w:tab w:val="left" w:pos="9355"/>
        </w:tabs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3</w:t>
      </w:r>
      <w:r w:rsidRPr="00B37278">
        <w:rPr>
          <w:rFonts w:ascii="Times New Roman" w:hAnsi="Times New Roman" w:cs="Times New Roman"/>
          <w:i/>
          <w:sz w:val="28"/>
          <w:szCs w:val="28"/>
        </w:rPr>
        <w:t>.   Элементы   ритмики  и   акробатики.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 различные  шаги  (с  носка, на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,  на  пятках);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 бег (с  высоким   подниманием   бедра, с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захлестом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);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упражнения   для   укрепления  различных    групп   мышц  (шеи,  плечевого   пояса, спины, живота, рук  и  ног);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упражнения  на  координацию   движений;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полушпагат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, шпагат;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 упражнения  на  гибкость  («лодочка», «колечко», «кошечка»);</w:t>
      </w:r>
    </w:p>
    <w:p w:rsidR="00B37278" w:rsidRPr="00B37278" w:rsidRDefault="00B37278" w:rsidP="00B37278">
      <w:pPr>
        <w:pStyle w:val="a4"/>
        <w:tabs>
          <w:tab w:val="left" w:pos="9355"/>
        </w:tabs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 упражнения   на  растяжку   мышц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«бабочка», «лягушка»  и  др.).</w:t>
      </w:r>
    </w:p>
    <w:p w:rsidR="00B37278" w:rsidRPr="00B37278" w:rsidRDefault="00B37278" w:rsidP="00B37278">
      <w:pPr>
        <w:tabs>
          <w:tab w:val="left" w:pos="142"/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4.  </w:t>
      </w:r>
      <w:r w:rsidRPr="00B37278">
        <w:rPr>
          <w:rFonts w:ascii="Times New Roman" w:hAnsi="Times New Roman" w:cs="Times New Roman"/>
          <w:i/>
          <w:sz w:val="28"/>
          <w:szCs w:val="28"/>
        </w:rPr>
        <w:t>Элементы  классического   танца.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sz w:val="28"/>
          <w:szCs w:val="28"/>
        </w:rPr>
        <w:t>: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</w:rPr>
        <w:t xml:space="preserve">выработка  осанки,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выворотности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, эластичности   голеностопного,  коленного   и   тазобедренного  суставов. Позиции  рук  и  ног.</w:t>
      </w:r>
    </w:p>
    <w:p w:rsidR="00B37278" w:rsidRPr="00B37278" w:rsidRDefault="00B37278" w:rsidP="00B37278">
      <w:pPr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Практика: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</w:rPr>
        <w:t xml:space="preserve">постановка    корпуса, позиции  ног  и  рук,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tendu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(по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поз.,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Rond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jambe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par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terre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по  точкам);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( по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B37278">
        <w:rPr>
          <w:rFonts w:ascii="Times New Roman" w:hAnsi="Times New Roman" w:cs="Times New Roman"/>
          <w:sz w:val="28"/>
          <w:szCs w:val="28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>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Sotte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 ( 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7278" w:rsidRPr="00B37278" w:rsidRDefault="00B37278" w:rsidP="00B37278">
      <w:pPr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5.  </w:t>
      </w:r>
      <w:r w:rsidRPr="00B37278">
        <w:rPr>
          <w:rFonts w:ascii="Times New Roman" w:hAnsi="Times New Roman" w:cs="Times New Roman"/>
          <w:i/>
          <w:sz w:val="28"/>
          <w:szCs w:val="28"/>
        </w:rPr>
        <w:t>Элементы   народного   танца.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B37278">
        <w:rPr>
          <w:rFonts w:ascii="Times New Roman" w:hAnsi="Times New Roman" w:cs="Times New Roman"/>
          <w:sz w:val="28"/>
          <w:szCs w:val="28"/>
        </w:rPr>
        <w:t xml:space="preserve"> особенности   народных   движений;  характерные   положения   рук  и   ног.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B37278">
        <w:rPr>
          <w:rFonts w:ascii="Times New Roman" w:hAnsi="Times New Roman" w:cs="Times New Roman"/>
          <w:sz w:val="28"/>
          <w:szCs w:val="28"/>
        </w:rPr>
        <w:t>: шаг  с  притопом, «гармошка», «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ковырялочка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», переменный  шаг, подскоки. 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6.   </w:t>
      </w:r>
      <w:r w:rsidRPr="00B37278">
        <w:rPr>
          <w:rFonts w:ascii="Times New Roman" w:hAnsi="Times New Roman" w:cs="Times New Roman"/>
          <w:i/>
          <w:sz w:val="28"/>
          <w:szCs w:val="28"/>
        </w:rPr>
        <w:t>Элементы   эстрадного  танца.</w:t>
      </w:r>
    </w:p>
    <w:p w:rsidR="00B37278" w:rsidRPr="00B37278" w:rsidRDefault="00B37278" w:rsidP="00B37278">
      <w:pPr>
        <w:tabs>
          <w:tab w:val="left" w:pos="9355"/>
        </w:tabs>
        <w:ind w:left="510" w:right="142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Движения  на  координацию;  прыжки;   перестроение  из  одного  рисунка  в  другой;    движения  по   кругу, танцевальные  движения  в  образах.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7.  </w:t>
      </w:r>
      <w:r w:rsidRPr="00B37278">
        <w:rPr>
          <w:rFonts w:ascii="Times New Roman" w:hAnsi="Times New Roman" w:cs="Times New Roman"/>
          <w:i/>
          <w:sz w:val="28"/>
          <w:szCs w:val="28"/>
        </w:rPr>
        <w:t>Постановочная   деятельность.</w:t>
      </w:r>
    </w:p>
    <w:p w:rsidR="00B37278" w:rsidRPr="00B37278" w:rsidRDefault="00B37278" w:rsidP="00B3727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Постановка     танцевальных  композиций.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8.  </w:t>
      </w:r>
      <w:r w:rsidRPr="00B37278">
        <w:rPr>
          <w:rFonts w:ascii="Times New Roman" w:hAnsi="Times New Roman" w:cs="Times New Roman"/>
          <w:i/>
          <w:sz w:val="28"/>
          <w:szCs w:val="28"/>
        </w:rPr>
        <w:t>Воспитательная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Подготовка    и   проведение     познавательных    и    развлекательных    мероприятий   на    уровне    группы,  коллектива,   детского   клуба   и   учреждения; посещение    конкурсов   и     концертов.</w:t>
      </w:r>
    </w:p>
    <w:p w:rsidR="00B37278" w:rsidRPr="00B37278" w:rsidRDefault="00B37278" w:rsidP="00B37278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9.   </w:t>
      </w:r>
      <w:r w:rsidRPr="00B37278">
        <w:rPr>
          <w:rFonts w:ascii="Times New Roman" w:hAnsi="Times New Roman" w:cs="Times New Roman"/>
          <w:i/>
          <w:sz w:val="28"/>
          <w:szCs w:val="28"/>
        </w:rPr>
        <w:t>Концертная  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Проведение    традиционного   отчетного   концерта    коллектива   в   конце    учебного    года; участие   в    концертах, конкурсах,  фестивалях   и   других   мероприятиях   районного,  городского   и   областного   уровня.</w:t>
      </w:r>
    </w:p>
    <w:p w:rsidR="00B37278" w:rsidRPr="00B37278" w:rsidRDefault="00B37278" w:rsidP="00B37278">
      <w:pPr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10.  </w:t>
      </w:r>
      <w:r w:rsidRPr="00B37278">
        <w:rPr>
          <w:rFonts w:ascii="Times New Roman" w:hAnsi="Times New Roman" w:cs="Times New Roman"/>
          <w:i/>
          <w:sz w:val="28"/>
          <w:szCs w:val="28"/>
        </w:rPr>
        <w:t>Итоговое  занятие.</w:t>
      </w:r>
    </w:p>
    <w:p w:rsidR="00B37278" w:rsidRPr="00B37278" w:rsidRDefault="00B37278" w:rsidP="00B37278">
      <w:pPr>
        <w:pStyle w:val="a4"/>
        <w:numPr>
          <w:ilvl w:val="0"/>
          <w:numId w:val="26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анализ   деятельности    группы   за   год  (освоение    программного    материала,  результаты   участия   в   конкурсах,   личностный   рост     воспитанников);</w:t>
      </w:r>
    </w:p>
    <w:p w:rsidR="00B37278" w:rsidRPr="00B37278" w:rsidRDefault="00B37278" w:rsidP="00B37278">
      <w:pPr>
        <w:pStyle w:val="a4"/>
        <w:numPr>
          <w:ilvl w:val="0"/>
          <w:numId w:val="26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перспективное   планирование;</w:t>
      </w:r>
    </w:p>
    <w:p w:rsidR="00B37278" w:rsidRPr="00B37278" w:rsidRDefault="00B37278" w:rsidP="00B37278">
      <w:pPr>
        <w:pStyle w:val="a4"/>
        <w:numPr>
          <w:ilvl w:val="0"/>
          <w:numId w:val="26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lastRenderedPageBreak/>
        <w:t xml:space="preserve"> поощрение  и    награждение 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Второй  год  обучения.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Вводное   занятие</w:t>
      </w:r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pStyle w:val="a4"/>
        <w:ind w:left="502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Постановка   цели  и  задач  на  учебный   год; обсуждение  репертуарного  плана.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классического   танца.</w:t>
      </w:r>
    </w:p>
    <w:p w:rsidR="00B37278" w:rsidRPr="00B37278" w:rsidRDefault="00B37278" w:rsidP="00B37278">
      <w:pPr>
        <w:pStyle w:val="a4"/>
        <w:ind w:left="502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sz w:val="28"/>
          <w:szCs w:val="28"/>
        </w:rPr>
        <w:t xml:space="preserve">: изученные  движения  на  первом  году  обучения  повторяются  в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>более  ускоренном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 xml:space="preserve">  темпе.</w:t>
      </w:r>
    </w:p>
    <w:p w:rsidR="00B37278" w:rsidRPr="00B37278" w:rsidRDefault="00B37278" w:rsidP="00B37278">
      <w:pPr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</w:rPr>
        <w:t xml:space="preserve">постановка    корпуса, позиции  ног  и  рук,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tendu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(по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поз.,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Rond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jambe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par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terre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по  точкам);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( по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B37278">
        <w:rPr>
          <w:rFonts w:ascii="Times New Roman" w:hAnsi="Times New Roman" w:cs="Times New Roman"/>
          <w:sz w:val="28"/>
          <w:szCs w:val="28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>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Sotte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 ( 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поз.).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 народного   танца.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sz w:val="28"/>
          <w:szCs w:val="28"/>
        </w:rPr>
        <w:t>: особенности   народных   движений;  характерные   положения   рук  и   ног.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B37278">
        <w:rPr>
          <w:rFonts w:ascii="Times New Roman" w:hAnsi="Times New Roman" w:cs="Times New Roman"/>
          <w:sz w:val="28"/>
          <w:szCs w:val="28"/>
        </w:rPr>
        <w:t>: шаг  с  притопом, «гармошка», «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ковырялочка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», переменный  шаг, подскоки. 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 эстрадного  танца.</w:t>
      </w:r>
    </w:p>
    <w:p w:rsidR="00B37278" w:rsidRPr="00B37278" w:rsidRDefault="00B37278" w:rsidP="00B37278">
      <w:pPr>
        <w:tabs>
          <w:tab w:val="left" w:pos="9355"/>
        </w:tabs>
        <w:ind w:left="510" w:right="142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Движения  на  координацию;  прыжки;   перестроение  из  одного  рисунка  в  другой;    движения  по   кругу, танцевальные  движения  в  образах.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i/>
          <w:sz w:val="28"/>
          <w:szCs w:val="28"/>
        </w:rPr>
        <w:t>Постановочная   деятельность.</w:t>
      </w:r>
    </w:p>
    <w:p w:rsidR="00B37278" w:rsidRPr="00B37278" w:rsidRDefault="00B37278" w:rsidP="00B3727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Постановка     танцевальных  композиций.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i/>
          <w:sz w:val="28"/>
          <w:szCs w:val="28"/>
        </w:rPr>
        <w:t>Воспитательная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lastRenderedPageBreak/>
        <w:t>Подготовка    и   проведение     познавательных    и    развлекательных    мероприятий   на    уровне    группы,  коллектива,   детского   клуба   и   учреждения; посещение    конкурсов   и     концертов.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i/>
          <w:sz w:val="28"/>
          <w:szCs w:val="28"/>
        </w:rPr>
        <w:t>Концертная  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Проведение    традиционного   отчетного   концерта    коллектива   в   конце    учебного    года; участие   в    концертах, конкурсах,  фестивалях   и   других   мероприятиях   районного,  городского   и   областного   уровня.</w:t>
      </w:r>
    </w:p>
    <w:p w:rsidR="00B37278" w:rsidRPr="00B37278" w:rsidRDefault="00B37278" w:rsidP="00B37278">
      <w:pPr>
        <w:pStyle w:val="a4"/>
        <w:numPr>
          <w:ilvl w:val="0"/>
          <w:numId w:val="27"/>
        </w:numPr>
        <w:spacing w:after="120" w:line="36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i/>
          <w:sz w:val="28"/>
          <w:szCs w:val="28"/>
        </w:rPr>
        <w:t>Итоговое  занятие.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анализ   деятельности    группы   за   год  (освоение    программного    материала,  результаты   участия   в   конкурсах,   личностный   рост     воспитанников);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перспективное   планирование;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поощрение  и    награждение 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pStyle w:val="a4"/>
        <w:ind w:left="502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Третий   год  обучения.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37278" w:rsidRPr="00B37278" w:rsidRDefault="00B37278" w:rsidP="00B37278">
      <w:pPr>
        <w:pStyle w:val="a4"/>
        <w:numPr>
          <w:ilvl w:val="0"/>
          <w:numId w:val="29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Вводное   занятие</w:t>
      </w:r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pStyle w:val="a4"/>
        <w:ind w:left="502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Постановка   цели  и  задач  на  учебный   год; обсуждение  репертуарного  плана.</w:t>
      </w:r>
    </w:p>
    <w:p w:rsidR="00B37278" w:rsidRPr="00B37278" w:rsidRDefault="00B37278" w:rsidP="00B37278">
      <w:pPr>
        <w:pStyle w:val="a4"/>
        <w:numPr>
          <w:ilvl w:val="0"/>
          <w:numId w:val="29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классического   танца.</w:t>
      </w:r>
    </w:p>
    <w:p w:rsidR="00B37278" w:rsidRPr="00B37278" w:rsidRDefault="00B37278" w:rsidP="00B37278">
      <w:pPr>
        <w:pStyle w:val="a4"/>
        <w:ind w:left="502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sz w:val="28"/>
          <w:szCs w:val="28"/>
        </w:rPr>
        <w:t xml:space="preserve">: изученные  движения  на  втором  году  обучения  повторяются  в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>более  ускоренном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 xml:space="preserve">  темпе.</w:t>
      </w:r>
    </w:p>
    <w:p w:rsidR="00B37278" w:rsidRPr="00B37278" w:rsidRDefault="00B37278" w:rsidP="00B37278">
      <w:pPr>
        <w:tabs>
          <w:tab w:val="left" w:pos="4727"/>
        </w:tabs>
        <w:ind w:left="567"/>
        <w:rPr>
          <w:rFonts w:ascii="Times New Roman" w:hAnsi="Times New Roman" w:cs="Times New Roman"/>
          <w:sz w:val="28"/>
          <w:szCs w:val="28"/>
          <w:lang w:val="fr-FR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, Grand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B3727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Battement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tendu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(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>по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>всем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напр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)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Rond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de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jambe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par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terre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 xml:space="preserve">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en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dehors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</w:rPr>
        <w:t>и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en  dedans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);</w:t>
      </w:r>
      <w:r w:rsidRPr="00B3727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</w:rPr>
        <w:t>по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I, II,  V  </w:t>
      </w:r>
      <w:r w:rsidRPr="00B37278">
        <w:rPr>
          <w:rFonts w:ascii="Times New Roman" w:hAnsi="Times New Roman" w:cs="Times New Roman"/>
          <w:sz w:val="28"/>
          <w:szCs w:val="28"/>
        </w:rPr>
        <w:t>поз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.);</w:t>
      </w:r>
      <w:r w:rsidRPr="00B3727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Port   de   bras  ( I, II,</w:t>
      </w:r>
      <w:r w:rsidRPr="00B37278">
        <w:rPr>
          <w:rFonts w:ascii="Times New Roman" w:hAnsi="Times New Roman" w:cs="Times New Roman"/>
          <w:sz w:val="28"/>
          <w:szCs w:val="28"/>
        </w:rPr>
        <w:t>Ш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);</w:t>
      </w:r>
      <w:r w:rsidRPr="00B3727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Sotte</w:t>
      </w:r>
      <w:proofErr w:type="spellEnd"/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</w:rPr>
        <w:t>по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 xml:space="preserve">  I, II,  V, VI  </w:t>
      </w:r>
      <w:r w:rsidRPr="00B37278">
        <w:rPr>
          <w:rFonts w:ascii="Times New Roman" w:hAnsi="Times New Roman" w:cs="Times New Roman"/>
          <w:sz w:val="28"/>
          <w:szCs w:val="28"/>
        </w:rPr>
        <w:t>поз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.).</w:t>
      </w:r>
    </w:p>
    <w:p w:rsidR="00B37278" w:rsidRPr="00B37278" w:rsidRDefault="00B37278" w:rsidP="00B37278">
      <w:pPr>
        <w:pStyle w:val="a4"/>
        <w:numPr>
          <w:ilvl w:val="0"/>
          <w:numId w:val="29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 народного   танца.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B37278">
        <w:rPr>
          <w:rFonts w:ascii="Times New Roman" w:hAnsi="Times New Roman" w:cs="Times New Roman"/>
          <w:sz w:val="28"/>
          <w:szCs w:val="28"/>
        </w:rPr>
        <w:t>:   знакомство  с  танцами   народов  мира.</w:t>
      </w:r>
    </w:p>
    <w:p w:rsidR="00B37278" w:rsidRPr="00B37278" w:rsidRDefault="00B37278" w:rsidP="00B37278">
      <w:pPr>
        <w:pStyle w:val="a4"/>
        <w:numPr>
          <w:ilvl w:val="0"/>
          <w:numId w:val="29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i/>
          <w:sz w:val="28"/>
          <w:szCs w:val="28"/>
        </w:rPr>
        <w:t>Элементы   эстрадного  танца  и  акробатики.</w:t>
      </w:r>
    </w:p>
    <w:p w:rsidR="00B37278" w:rsidRPr="00B37278" w:rsidRDefault="00B37278" w:rsidP="00B37278">
      <w:pPr>
        <w:tabs>
          <w:tab w:val="left" w:pos="9355"/>
        </w:tabs>
        <w:ind w:left="510" w:right="142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lastRenderedPageBreak/>
        <w:t>Движения  на  координацию;  прыжки;   перестроение  из  одного  рисунка  в  другой;    движения  по   кругу, танцевальные  движения  в  образах.</w:t>
      </w:r>
    </w:p>
    <w:p w:rsidR="00B37278" w:rsidRPr="00B37278" w:rsidRDefault="00B37278" w:rsidP="00B37278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5. </w:t>
      </w:r>
      <w:r w:rsidRPr="00B37278">
        <w:rPr>
          <w:rFonts w:ascii="Times New Roman" w:hAnsi="Times New Roman" w:cs="Times New Roman"/>
          <w:i/>
          <w:sz w:val="28"/>
          <w:szCs w:val="28"/>
        </w:rPr>
        <w:t>Постановочная   деятельность.</w:t>
      </w:r>
    </w:p>
    <w:p w:rsidR="00B37278" w:rsidRPr="00B37278" w:rsidRDefault="00B37278" w:rsidP="00B37278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Постановка     танцевальных  композиций.</w:t>
      </w:r>
    </w:p>
    <w:p w:rsidR="00B37278" w:rsidRPr="00B37278" w:rsidRDefault="00B37278" w:rsidP="00B37278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6.  </w:t>
      </w:r>
      <w:r w:rsidRPr="00B37278">
        <w:rPr>
          <w:rFonts w:ascii="Times New Roman" w:hAnsi="Times New Roman" w:cs="Times New Roman"/>
          <w:i/>
          <w:sz w:val="28"/>
          <w:szCs w:val="28"/>
        </w:rPr>
        <w:t>Воспитательная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Подготовка    и   проведение     познавательных    и    развлекательных    мероприятий   на    уровне    группы,  коллектива,   детского   клуба   и   учреждения; посещение    конкурсов   и     концертов.</w:t>
      </w:r>
    </w:p>
    <w:p w:rsidR="00B37278" w:rsidRPr="00B37278" w:rsidRDefault="00B37278" w:rsidP="00B37278">
      <w:pPr>
        <w:ind w:left="142"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7.  </w:t>
      </w:r>
      <w:r w:rsidRPr="00B37278">
        <w:rPr>
          <w:rFonts w:ascii="Times New Roman" w:hAnsi="Times New Roman" w:cs="Times New Roman"/>
          <w:i/>
          <w:sz w:val="28"/>
          <w:szCs w:val="28"/>
        </w:rPr>
        <w:t>Концертная    деятельность.</w:t>
      </w:r>
    </w:p>
    <w:p w:rsidR="00B37278" w:rsidRPr="00B37278" w:rsidRDefault="00B37278" w:rsidP="00B37278">
      <w:pPr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Проведение    традиционного   отчетного   концерта    коллектива   в   конце    учебного    года; участие   в    концертах, конкурсах,  фестивалях   и   других   мероприятиях   районного,  городского   и   областного   уровня.</w:t>
      </w:r>
    </w:p>
    <w:p w:rsidR="00B37278" w:rsidRPr="00B37278" w:rsidRDefault="00B37278" w:rsidP="00B37278">
      <w:pPr>
        <w:ind w:left="142"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8.  </w:t>
      </w:r>
      <w:r w:rsidRPr="00B37278">
        <w:rPr>
          <w:rFonts w:ascii="Times New Roman" w:hAnsi="Times New Roman" w:cs="Times New Roman"/>
          <w:i/>
          <w:sz w:val="28"/>
          <w:szCs w:val="28"/>
        </w:rPr>
        <w:t>Итоговое  занятие.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анализ   деятельности    группы   за   год  (освоение    программного    материала,  результаты   участия   в   конкурсах,   личностный   рост     воспитанников);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перспективное   планирование;</w:t>
      </w:r>
    </w:p>
    <w:p w:rsidR="00B37278" w:rsidRPr="00B37278" w:rsidRDefault="00B37278" w:rsidP="00B37278">
      <w:pPr>
        <w:pStyle w:val="a4"/>
        <w:numPr>
          <w:ilvl w:val="0"/>
          <w:numId w:val="28"/>
        </w:numPr>
        <w:spacing w:after="12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поощрение  и    награждение   </w:t>
      </w:r>
      <w:proofErr w:type="gramStart"/>
      <w:r w:rsidRPr="00B37278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B37278">
        <w:rPr>
          <w:rFonts w:ascii="Times New Roman" w:hAnsi="Times New Roman" w:cs="Times New Roman"/>
          <w:sz w:val="28"/>
          <w:szCs w:val="28"/>
        </w:rPr>
        <w:t>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                               Образовательные  нормативы.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По  окончании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первого   года  обучения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воспитанники   должны   знать: 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позиции  ног  классического  танца;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позиции  рук  классического  танца;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термины, соответствующие  изученным   позициям  и  движениям.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ритмично   двигаться  под  музыку;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хлопать  в  такт  музыки;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различать   контрастность   звучания  музыки  (громко - тихо, быстро - медленно,  весело - грустно).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выполнять   шаги: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на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с высоким  подниманием  бедра;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 бегать   на  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полупальцах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выполнять   приставной   и  переменный   шаг;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шаг  галопа   боковой, шаг  подскока.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    К  концу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второго   года   обучения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 воспитанники   должны    знать: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термины, соответствующие  изученным   позициям  и  движениям.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требования  к   выполнению   изученных  движений;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правила   поведения   на   сцене.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lastRenderedPageBreak/>
        <w:t xml:space="preserve">- выполнять  классический   экзерсис: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tendu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(по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поз.,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Rond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jambe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par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terre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( по  точкам);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( по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B37278">
        <w:rPr>
          <w:rFonts w:ascii="Times New Roman" w:hAnsi="Times New Roman" w:cs="Times New Roman"/>
          <w:sz w:val="28"/>
          <w:szCs w:val="28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>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Sotte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 ( по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поз.).</w:t>
      </w:r>
    </w:p>
    <w:p w:rsidR="00B37278" w:rsidRPr="00B37278" w:rsidRDefault="00B37278" w:rsidP="00B37278">
      <w:pPr>
        <w:tabs>
          <w:tab w:val="lef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      По  окончании   </w:t>
      </w:r>
      <w:r w:rsidRPr="00B37278">
        <w:rPr>
          <w:rFonts w:ascii="Times New Roman" w:hAnsi="Times New Roman" w:cs="Times New Roman"/>
          <w:sz w:val="28"/>
          <w:szCs w:val="28"/>
          <w:u w:val="single"/>
        </w:rPr>
        <w:t>третьего   года  обучения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воспитанники   должны   знать: 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различные   жанры   танцевальной   музыки;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 эстетику  рисунка   танца.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Уметь: </w:t>
      </w:r>
    </w:p>
    <w:p w:rsidR="00B37278" w:rsidRPr="00B37278" w:rsidRDefault="00B37278" w:rsidP="00B37278">
      <w:pPr>
        <w:tabs>
          <w:tab w:val="left" w:pos="4727"/>
        </w:tabs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- выполнять  классический   экзерсис: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Demi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Grand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plie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>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Battement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tendu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(</w:t>
      </w:r>
      <w:r w:rsidRPr="00B37278">
        <w:rPr>
          <w:rFonts w:ascii="Times New Roman" w:hAnsi="Times New Roman" w:cs="Times New Roman"/>
          <w:sz w:val="28"/>
          <w:szCs w:val="28"/>
        </w:rPr>
        <w:t xml:space="preserve"> по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</w:rPr>
        <w:t>всем напр.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)</w:t>
      </w:r>
      <w:r w:rsidRPr="00B37278">
        <w:rPr>
          <w:rFonts w:ascii="Times New Roman" w:hAnsi="Times New Roman" w:cs="Times New Roman"/>
          <w:sz w:val="28"/>
          <w:szCs w:val="28"/>
        </w:rPr>
        <w:t>;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Rond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jambe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par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terre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 xml:space="preserve">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dehors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 и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en</w:t>
      </w:r>
      <w:r w:rsidRPr="00B37278">
        <w:rPr>
          <w:rFonts w:ascii="Times New Roman" w:hAnsi="Times New Roman" w:cs="Times New Roman"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dedans</w:t>
      </w:r>
      <w:r w:rsidRPr="00B37278">
        <w:rPr>
          <w:rFonts w:ascii="Times New Roman" w:hAnsi="Times New Roman" w:cs="Times New Roman"/>
          <w:sz w:val="28"/>
          <w:szCs w:val="28"/>
          <w:lang w:val="fr-FR"/>
        </w:rPr>
        <w:t>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Releve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( по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Port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B37278">
        <w:rPr>
          <w:rFonts w:ascii="Times New Roman" w:hAnsi="Times New Roman" w:cs="Times New Roman"/>
          <w:sz w:val="28"/>
          <w:szCs w:val="28"/>
        </w:rPr>
        <w:t xml:space="preserve"> 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bras</w:t>
      </w:r>
      <w:r w:rsidRPr="00B37278">
        <w:rPr>
          <w:rFonts w:ascii="Times New Roman" w:hAnsi="Times New Roman" w:cs="Times New Roman"/>
          <w:sz w:val="28"/>
          <w:szCs w:val="28"/>
        </w:rPr>
        <w:t xml:space="preserve">  (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>,Ш );</w:t>
      </w:r>
      <w:r w:rsidRPr="00B3727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B37278">
        <w:rPr>
          <w:rFonts w:ascii="Times New Roman" w:hAnsi="Times New Roman" w:cs="Times New Roman"/>
          <w:sz w:val="28"/>
          <w:szCs w:val="28"/>
          <w:lang w:val="en-US"/>
        </w:rPr>
        <w:t>Sotte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( по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7278">
        <w:rPr>
          <w:rFonts w:ascii="Times New Roman" w:hAnsi="Times New Roman" w:cs="Times New Roman"/>
          <w:sz w:val="28"/>
          <w:szCs w:val="28"/>
        </w:rPr>
        <w:t xml:space="preserve">, 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37278">
        <w:rPr>
          <w:rFonts w:ascii="Times New Roman" w:hAnsi="Times New Roman" w:cs="Times New Roman"/>
          <w:sz w:val="28"/>
          <w:szCs w:val="28"/>
        </w:rPr>
        <w:t xml:space="preserve">, </w:t>
      </w:r>
      <w:r w:rsidRPr="00B3727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B37278">
        <w:rPr>
          <w:rFonts w:ascii="Times New Roman" w:hAnsi="Times New Roman" w:cs="Times New Roman"/>
          <w:sz w:val="28"/>
          <w:szCs w:val="28"/>
        </w:rPr>
        <w:t xml:space="preserve">  поз.).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передавать   в  движении   характер   танца;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выражать   в    пластике   содержание   музыки   и   ее образной   ассоциации;</w:t>
      </w:r>
    </w:p>
    <w:p w:rsidR="00B37278" w:rsidRPr="00B37278" w:rsidRDefault="00B37278" w:rsidP="00B3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- выполнять   движение   в   разнообразных   комбинациях.</w:t>
      </w: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  <w:r w:rsidRPr="00B3727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B37278" w:rsidRDefault="00B37278" w:rsidP="00B37278">
      <w:p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</w:p>
    <w:p w:rsidR="00B37278" w:rsidRPr="008E7FD6" w:rsidRDefault="00B37278" w:rsidP="008E7FD6">
      <w:pPr>
        <w:pStyle w:val="a4"/>
        <w:numPr>
          <w:ilvl w:val="0"/>
          <w:numId w:val="25"/>
        </w:numPr>
        <w:tabs>
          <w:tab w:val="left" w:pos="2295"/>
        </w:tabs>
        <w:rPr>
          <w:rFonts w:ascii="Times New Roman" w:hAnsi="Times New Roman" w:cs="Times New Roman"/>
          <w:b/>
          <w:sz w:val="28"/>
          <w:szCs w:val="28"/>
        </w:rPr>
      </w:pPr>
      <w:r w:rsidRPr="008E7FD6">
        <w:rPr>
          <w:rFonts w:ascii="Times New Roman" w:hAnsi="Times New Roman" w:cs="Times New Roman"/>
          <w:b/>
          <w:sz w:val="28"/>
          <w:szCs w:val="28"/>
        </w:rPr>
        <w:lastRenderedPageBreak/>
        <w:t>Методическое   обеспечение  образовательной  программы.</w:t>
      </w:r>
    </w:p>
    <w:p w:rsidR="00B37278" w:rsidRPr="00B37278" w:rsidRDefault="00B37278" w:rsidP="00B37278">
      <w:pPr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Первый   год   обучения.</w:t>
      </w:r>
    </w:p>
    <w:tbl>
      <w:tblPr>
        <w:tblW w:w="9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9"/>
        <w:gridCol w:w="2346"/>
        <w:gridCol w:w="2201"/>
        <w:gridCol w:w="2638"/>
        <w:gridCol w:w="1763"/>
      </w:tblGrid>
      <w:tr w:rsidR="00B37278" w:rsidRPr="00B37278" w:rsidTr="00C60C33"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37278" w:rsidRPr="00B37278" w:rsidRDefault="00B37278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Тема  или  раздел</w:t>
            </w:r>
          </w:p>
          <w:p w:rsidR="00B37278" w:rsidRPr="00B37278" w:rsidRDefault="008E7FD6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2201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 занятий</w:t>
            </w:r>
          </w:p>
        </w:tc>
        <w:tc>
          <w:tcPr>
            <w:tcW w:w="2638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материал,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техническое</w:t>
            </w:r>
            <w:proofErr w:type="gramEnd"/>
          </w:p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оснащение  занятий</w:t>
            </w:r>
          </w:p>
        </w:tc>
        <w:tc>
          <w:tcPr>
            <w:tcW w:w="1763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подведения</w:t>
            </w:r>
          </w:p>
          <w:p w:rsidR="00B37278" w:rsidRPr="00B37278" w:rsidRDefault="00595EE7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тогов</w:t>
            </w:r>
          </w:p>
        </w:tc>
      </w:tr>
      <w:tr w:rsidR="00B37278" w:rsidRPr="00B37278" w:rsidTr="00C60C33"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Азбука  музыкального  движения.</w:t>
            </w:r>
          </w:p>
        </w:tc>
        <w:tc>
          <w:tcPr>
            <w:tcW w:w="2201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Музыкальная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63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магнитофон; музыкальный   материал</w:t>
            </w:r>
          </w:p>
        </w:tc>
        <w:tc>
          <w:tcPr>
            <w:tcW w:w="1763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278" w:rsidRPr="00B37278" w:rsidTr="00C60C33"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ритмики   и  акробатики.</w:t>
            </w:r>
          </w:p>
        </w:tc>
        <w:tc>
          <w:tcPr>
            <w:tcW w:w="2201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3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магнитофон</w:t>
            </w:r>
          </w:p>
        </w:tc>
        <w:tc>
          <w:tcPr>
            <w:tcW w:w="1763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классического танца.</w:t>
            </w:r>
          </w:p>
        </w:tc>
        <w:tc>
          <w:tcPr>
            <w:tcW w:w="2201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38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63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rPr>
          <w:trHeight w:val="613"/>
        </w:trPr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народного  танца.</w:t>
            </w:r>
          </w:p>
        </w:tc>
        <w:tc>
          <w:tcPr>
            <w:tcW w:w="2201" w:type="dxa"/>
            <w:tcBorders>
              <w:righ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38" w:type="dxa"/>
            <w:tcBorders>
              <w:lef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63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40"/>
        </w:trPr>
        <w:tc>
          <w:tcPr>
            <w:tcW w:w="629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46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эстрадного  танца.</w:t>
            </w:r>
          </w:p>
        </w:tc>
        <w:tc>
          <w:tcPr>
            <w:tcW w:w="2201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38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магнитофон</w:t>
            </w:r>
          </w:p>
        </w:tc>
        <w:tc>
          <w:tcPr>
            <w:tcW w:w="1763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9226" w:type="dxa"/>
            <w:gridSpan w:val="5"/>
            <w:tcBorders>
              <w:top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t>Второй  год  обучения.</w:t>
      </w:r>
    </w:p>
    <w:tbl>
      <w:tblPr>
        <w:tblW w:w="9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6"/>
        <w:gridCol w:w="2335"/>
        <w:gridCol w:w="2191"/>
        <w:gridCol w:w="2626"/>
        <w:gridCol w:w="1755"/>
        <w:gridCol w:w="53"/>
      </w:tblGrid>
      <w:tr w:rsidR="00B37278" w:rsidRPr="00B37278" w:rsidTr="00C60C33">
        <w:trPr>
          <w:gridAfter w:val="1"/>
          <w:wAfter w:w="53" w:type="dxa"/>
          <w:trHeight w:val="1153"/>
        </w:trPr>
        <w:tc>
          <w:tcPr>
            <w:tcW w:w="62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B37278" w:rsidRPr="00B37278" w:rsidRDefault="00B37278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Тема  или  раздел</w:t>
            </w:r>
          </w:p>
          <w:p w:rsidR="00B37278" w:rsidRPr="00B37278" w:rsidRDefault="00B37278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191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 занятий</w:t>
            </w:r>
          </w:p>
        </w:tc>
        <w:tc>
          <w:tcPr>
            <w:tcW w:w="2626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материал,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техническое</w:t>
            </w:r>
            <w:proofErr w:type="gramEnd"/>
          </w:p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оснащение  занятий</w:t>
            </w:r>
          </w:p>
        </w:tc>
        <w:tc>
          <w:tcPr>
            <w:tcW w:w="1755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подведения</w:t>
            </w:r>
          </w:p>
          <w:p w:rsidR="00B37278" w:rsidRPr="00B37278" w:rsidRDefault="00595EE7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тогов</w:t>
            </w:r>
          </w:p>
        </w:tc>
      </w:tr>
      <w:tr w:rsidR="00B37278" w:rsidRPr="00B37278" w:rsidTr="00C60C33">
        <w:trPr>
          <w:gridAfter w:val="1"/>
          <w:wAfter w:w="53" w:type="dxa"/>
          <w:trHeight w:val="1166"/>
        </w:trPr>
        <w:tc>
          <w:tcPr>
            <w:tcW w:w="62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классического танца.</w:t>
            </w:r>
          </w:p>
        </w:tc>
        <w:tc>
          <w:tcPr>
            <w:tcW w:w="2191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2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55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rPr>
          <w:gridAfter w:val="1"/>
          <w:wAfter w:w="53" w:type="dxa"/>
          <w:trHeight w:val="555"/>
        </w:trPr>
        <w:tc>
          <w:tcPr>
            <w:tcW w:w="62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народного  танца.</w:t>
            </w:r>
          </w:p>
        </w:tc>
        <w:tc>
          <w:tcPr>
            <w:tcW w:w="2191" w:type="dxa"/>
            <w:tcBorders>
              <w:righ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26" w:type="dxa"/>
            <w:tcBorders>
              <w:lef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55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53" w:type="dxa"/>
          <w:trHeight w:val="760"/>
        </w:trPr>
        <w:tc>
          <w:tcPr>
            <w:tcW w:w="62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эстрадного  танца.</w:t>
            </w:r>
          </w:p>
        </w:tc>
        <w:tc>
          <w:tcPr>
            <w:tcW w:w="2191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26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магнитофон</w:t>
            </w: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70"/>
        </w:trPr>
        <w:tc>
          <w:tcPr>
            <w:tcW w:w="9586" w:type="dxa"/>
            <w:gridSpan w:val="6"/>
            <w:tcBorders>
              <w:top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7278">
        <w:rPr>
          <w:rFonts w:ascii="Times New Roman" w:hAnsi="Times New Roman" w:cs="Times New Roman"/>
          <w:sz w:val="28"/>
          <w:szCs w:val="28"/>
          <w:u w:val="single"/>
        </w:rPr>
        <w:lastRenderedPageBreak/>
        <w:t>Третий   год  обучения.</w:t>
      </w: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6"/>
        <w:gridCol w:w="2369"/>
        <w:gridCol w:w="2233"/>
        <w:gridCol w:w="2665"/>
        <w:gridCol w:w="1738"/>
        <w:gridCol w:w="55"/>
      </w:tblGrid>
      <w:tr w:rsidR="00B37278" w:rsidRPr="00B37278" w:rsidTr="00C60C33">
        <w:trPr>
          <w:gridAfter w:val="1"/>
          <w:wAfter w:w="55" w:type="dxa"/>
          <w:trHeight w:val="1255"/>
        </w:trPr>
        <w:tc>
          <w:tcPr>
            <w:tcW w:w="63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B37278" w:rsidRPr="00B37278" w:rsidRDefault="00B37278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Тема  или  раздел</w:t>
            </w:r>
          </w:p>
          <w:p w:rsidR="00B37278" w:rsidRPr="00B37278" w:rsidRDefault="00B37278" w:rsidP="00C60C33">
            <w:pPr>
              <w:tabs>
                <w:tab w:val="left" w:pos="2302"/>
                <w:tab w:val="left" w:pos="23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233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 занятий</w:t>
            </w:r>
          </w:p>
        </w:tc>
        <w:tc>
          <w:tcPr>
            <w:tcW w:w="2665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материал, </w:t>
            </w:r>
            <w:proofErr w:type="gramStart"/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техническое</w:t>
            </w:r>
            <w:proofErr w:type="gramEnd"/>
          </w:p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оснащение  занятий</w:t>
            </w:r>
          </w:p>
        </w:tc>
        <w:tc>
          <w:tcPr>
            <w:tcW w:w="1738" w:type="dxa"/>
          </w:tcPr>
          <w:p w:rsidR="00B37278" w:rsidRPr="00B37278" w:rsidRDefault="00B37278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Формы  подведения</w:t>
            </w:r>
          </w:p>
          <w:p w:rsidR="00B37278" w:rsidRPr="00B37278" w:rsidRDefault="00595EE7" w:rsidP="00C6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37278" w:rsidRPr="00B37278">
              <w:rPr>
                <w:rFonts w:ascii="Times New Roman" w:hAnsi="Times New Roman" w:cs="Times New Roman"/>
                <w:sz w:val="28"/>
                <w:szCs w:val="28"/>
              </w:rPr>
              <w:t>тогов</w:t>
            </w:r>
          </w:p>
        </w:tc>
      </w:tr>
      <w:tr w:rsidR="00B37278" w:rsidRPr="00B37278" w:rsidTr="00C60C33">
        <w:trPr>
          <w:gridAfter w:val="1"/>
          <w:wAfter w:w="55" w:type="dxa"/>
          <w:trHeight w:val="1240"/>
        </w:trPr>
        <w:tc>
          <w:tcPr>
            <w:tcW w:w="63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классического танца.</w:t>
            </w:r>
          </w:p>
        </w:tc>
        <w:tc>
          <w:tcPr>
            <w:tcW w:w="2233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65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3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rPr>
          <w:gridAfter w:val="1"/>
          <w:wAfter w:w="55" w:type="dxa"/>
          <w:trHeight w:val="596"/>
        </w:trPr>
        <w:tc>
          <w:tcPr>
            <w:tcW w:w="63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народного  танца.</w:t>
            </w:r>
          </w:p>
        </w:tc>
        <w:tc>
          <w:tcPr>
            <w:tcW w:w="2233" w:type="dxa"/>
            <w:tcBorders>
              <w:righ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65" w:type="dxa"/>
            <w:tcBorders>
              <w:left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наглядный  материал (картинки, иллюстрации)</w:t>
            </w:r>
          </w:p>
        </w:tc>
        <w:tc>
          <w:tcPr>
            <w:tcW w:w="1738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55" w:type="dxa"/>
          <w:trHeight w:val="817"/>
        </w:trPr>
        <w:tc>
          <w:tcPr>
            <w:tcW w:w="636" w:type="dxa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2369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Элементы  эстрадного  танца.</w:t>
            </w:r>
          </w:p>
        </w:tc>
        <w:tc>
          <w:tcPr>
            <w:tcW w:w="2233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</w:p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магнитофон</w:t>
            </w:r>
          </w:p>
        </w:tc>
        <w:tc>
          <w:tcPr>
            <w:tcW w:w="1738" w:type="dxa"/>
            <w:tcBorders>
              <w:top w:val="nil"/>
              <w:bottom w:val="nil"/>
            </w:tcBorders>
            <w:shd w:val="clear" w:color="auto" w:fill="auto"/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278">
              <w:rPr>
                <w:rFonts w:ascii="Times New Roman" w:hAnsi="Times New Roman" w:cs="Times New Roman"/>
                <w:sz w:val="28"/>
                <w:szCs w:val="28"/>
              </w:rPr>
              <w:t>контрольное занятие</w:t>
            </w:r>
          </w:p>
        </w:tc>
      </w:tr>
      <w:tr w:rsidR="00B37278" w:rsidRPr="00B37278" w:rsidTr="00C60C33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97"/>
        </w:trPr>
        <w:tc>
          <w:tcPr>
            <w:tcW w:w="9696" w:type="dxa"/>
            <w:gridSpan w:val="6"/>
            <w:tcBorders>
              <w:top w:val="single" w:sz="4" w:space="0" w:color="auto"/>
            </w:tcBorders>
          </w:tcPr>
          <w:p w:rsidR="00B37278" w:rsidRPr="00B37278" w:rsidRDefault="00B37278" w:rsidP="00C60C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ab/>
      </w: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8E7FD6" w:rsidRDefault="00B37278" w:rsidP="008E7FD6">
      <w:pPr>
        <w:pStyle w:val="a4"/>
        <w:numPr>
          <w:ilvl w:val="0"/>
          <w:numId w:val="2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8E7FD6">
        <w:rPr>
          <w:rFonts w:ascii="Times New Roman" w:hAnsi="Times New Roman" w:cs="Times New Roman"/>
          <w:sz w:val="28"/>
          <w:szCs w:val="28"/>
        </w:rPr>
        <w:t>Список   литературы.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Закон  РФ «Об  образовании». – М.2000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Конвенция  ООН «О правах  ребенка».- М.1989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С.Н., Ломова Т.П.    Музыка  и  движения. – М. «Просвещение»,1981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Базарова  М.П.,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Мей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Б.П.   Искусство. – Л. 1983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Блок Л.Д.  Классический  танец.  История  и  современность. – М. «Искусство», 1984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Ваганова  Л.Ф. Основы   классического   танца. – Л. «Искусство», 1983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Костровицкая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В.С.  100  уроков   классического  танца. – Л. 1981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>Лопухов Л. Д.  Основы  характерного  танца. – М. «Искусство», 1989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Ладыгин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Л.Р.  Музыкальное  оформление  уроков  танца. – М. «Просвещение», 1980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Прибылов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В.С.  Методические  рекомендации и   программа  по   классическому   танцу  для  самодеятельных  хореографических  коллективов. – М.»Просвещение», 1984</w:t>
      </w:r>
    </w:p>
    <w:p w:rsidR="00B37278" w:rsidRPr="00B37278" w:rsidRDefault="00B37278" w:rsidP="00B37278">
      <w:pPr>
        <w:pStyle w:val="a4"/>
        <w:numPr>
          <w:ilvl w:val="0"/>
          <w:numId w:val="30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Зазюн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И.О. Основы  педагогического   мастерства. – М. «Просвещение»,1989</w:t>
      </w:r>
    </w:p>
    <w:p w:rsidR="00B37278" w:rsidRPr="00B37278" w:rsidRDefault="00B37278" w:rsidP="00B37278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Default="00B37278" w:rsidP="00B37278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37278" w:rsidRPr="008E7FD6" w:rsidRDefault="00B37278" w:rsidP="008E7FD6">
      <w:pPr>
        <w:pStyle w:val="a4"/>
        <w:numPr>
          <w:ilvl w:val="0"/>
          <w:numId w:val="25"/>
        </w:numPr>
        <w:tabs>
          <w:tab w:val="left" w:pos="9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E7FD6">
        <w:rPr>
          <w:rFonts w:ascii="Times New Roman" w:hAnsi="Times New Roman" w:cs="Times New Roman"/>
          <w:sz w:val="28"/>
          <w:szCs w:val="28"/>
        </w:rPr>
        <w:t>Список  литературы  для  детей.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B37278">
      <w:pPr>
        <w:pStyle w:val="a4"/>
        <w:numPr>
          <w:ilvl w:val="0"/>
          <w:numId w:val="31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B37278">
        <w:rPr>
          <w:rFonts w:ascii="Times New Roman" w:hAnsi="Times New Roman" w:cs="Times New Roman"/>
          <w:sz w:val="28"/>
          <w:szCs w:val="28"/>
        </w:rPr>
        <w:t xml:space="preserve"> Иова Е.П.  Гимнастика  под  музыку. – М. «Издательство», 1984</w:t>
      </w:r>
    </w:p>
    <w:p w:rsidR="00B37278" w:rsidRPr="00B37278" w:rsidRDefault="00B37278" w:rsidP="00B37278">
      <w:pPr>
        <w:pStyle w:val="a4"/>
        <w:numPr>
          <w:ilvl w:val="0"/>
          <w:numId w:val="31"/>
        </w:numPr>
        <w:spacing w:after="12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278">
        <w:rPr>
          <w:rFonts w:ascii="Times New Roman" w:hAnsi="Times New Roman" w:cs="Times New Roman"/>
          <w:sz w:val="28"/>
          <w:szCs w:val="28"/>
        </w:rPr>
        <w:t>Пасютинская</w:t>
      </w:r>
      <w:proofErr w:type="spellEnd"/>
      <w:r w:rsidRPr="00B37278">
        <w:rPr>
          <w:rFonts w:ascii="Times New Roman" w:hAnsi="Times New Roman" w:cs="Times New Roman"/>
          <w:sz w:val="28"/>
          <w:szCs w:val="28"/>
        </w:rPr>
        <w:t xml:space="preserve">  В.М.  Волшебный  мир  танца. – М. «Искусство»,1986</w:t>
      </w:r>
    </w:p>
    <w:p w:rsidR="00B37278" w:rsidRPr="00B37278" w:rsidRDefault="00B37278" w:rsidP="00B37278">
      <w:pPr>
        <w:rPr>
          <w:rFonts w:ascii="Times New Roman" w:hAnsi="Times New Roman" w:cs="Times New Roman"/>
          <w:sz w:val="28"/>
          <w:szCs w:val="28"/>
        </w:rPr>
      </w:pPr>
    </w:p>
    <w:p w:rsidR="00B37278" w:rsidRPr="00B37278" w:rsidRDefault="00B37278" w:rsidP="00CB361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37278" w:rsidRPr="00B37278" w:rsidSect="00E71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641F"/>
    <w:multiLevelType w:val="hybridMultilevel"/>
    <w:tmpl w:val="614C05F6"/>
    <w:lvl w:ilvl="0" w:tplc="F18C143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A97251"/>
    <w:multiLevelType w:val="multilevel"/>
    <w:tmpl w:val="BD66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F52E1"/>
    <w:multiLevelType w:val="multilevel"/>
    <w:tmpl w:val="B59A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168AC"/>
    <w:multiLevelType w:val="multilevel"/>
    <w:tmpl w:val="C4E2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F1B42"/>
    <w:multiLevelType w:val="multilevel"/>
    <w:tmpl w:val="F2CE7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2E6E06"/>
    <w:multiLevelType w:val="multilevel"/>
    <w:tmpl w:val="76C4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720C6B"/>
    <w:multiLevelType w:val="hybridMultilevel"/>
    <w:tmpl w:val="382C4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485584"/>
    <w:multiLevelType w:val="hybridMultilevel"/>
    <w:tmpl w:val="1818C490"/>
    <w:lvl w:ilvl="0" w:tplc="139812E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1A1665BF"/>
    <w:multiLevelType w:val="hybridMultilevel"/>
    <w:tmpl w:val="1818C490"/>
    <w:lvl w:ilvl="0" w:tplc="139812E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209D62EE"/>
    <w:multiLevelType w:val="multilevel"/>
    <w:tmpl w:val="3A763D5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234D7CF6"/>
    <w:multiLevelType w:val="hybridMultilevel"/>
    <w:tmpl w:val="1818C490"/>
    <w:lvl w:ilvl="0" w:tplc="139812E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24F44C67"/>
    <w:multiLevelType w:val="multilevel"/>
    <w:tmpl w:val="9CC4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C364F5"/>
    <w:multiLevelType w:val="multilevel"/>
    <w:tmpl w:val="9D1CE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821016"/>
    <w:multiLevelType w:val="multilevel"/>
    <w:tmpl w:val="9E325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D00ECC"/>
    <w:multiLevelType w:val="hybridMultilevel"/>
    <w:tmpl w:val="AB1A86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A9621D"/>
    <w:multiLevelType w:val="multilevel"/>
    <w:tmpl w:val="943412A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3C3905BA"/>
    <w:multiLevelType w:val="hybridMultilevel"/>
    <w:tmpl w:val="9258E106"/>
    <w:lvl w:ilvl="0" w:tplc="B3C4EF0E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36E63"/>
    <w:multiLevelType w:val="hybridMultilevel"/>
    <w:tmpl w:val="29FE5D20"/>
    <w:lvl w:ilvl="0" w:tplc="020E26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6185A9E"/>
    <w:multiLevelType w:val="multilevel"/>
    <w:tmpl w:val="35D6A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EE43A2"/>
    <w:multiLevelType w:val="multilevel"/>
    <w:tmpl w:val="A612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8B73B2"/>
    <w:multiLevelType w:val="multilevel"/>
    <w:tmpl w:val="9F02A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FD00B8"/>
    <w:multiLevelType w:val="hybridMultilevel"/>
    <w:tmpl w:val="99500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575EBA"/>
    <w:multiLevelType w:val="hybridMultilevel"/>
    <w:tmpl w:val="99328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006BF3"/>
    <w:multiLevelType w:val="multilevel"/>
    <w:tmpl w:val="1EDE8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23680A"/>
    <w:multiLevelType w:val="multilevel"/>
    <w:tmpl w:val="487C4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381836"/>
    <w:multiLevelType w:val="multilevel"/>
    <w:tmpl w:val="1FB48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C243DD"/>
    <w:multiLevelType w:val="hybridMultilevel"/>
    <w:tmpl w:val="A89E304A"/>
    <w:lvl w:ilvl="0" w:tplc="A21EC944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BE7D9E"/>
    <w:multiLevelType w:val="multilevel"/>
    <w:tmpl w:val="BC48BC1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>
    <w:nsid w:val="755917AA"/>
    <w:multiLevelType w:val="hybridMultilevel"/>
    <w:tmpl w:val="FC1443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272749"/>
    <w:multiLevelType w:val="multilevel"/>
    <w:tmpl w:val="BE22A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4A5468"/>
    <w:multiLevelType w:val="hybridMultilevel"/>
    <w:tmpl w:val="29FE5D20"/>
    <w:lvl w:ilvl="0" w:tplc="020E26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15"/>
  </w:num>
  <w:num w:numId="5">
    <w:abstractNumId w:val="19"/>
  </w:num>
  <w:num w:numId="6">
    <w:abstractNumId w:val="11"/>
  </w:num>
  <w:num w:numId="7">
    <w:abstractNumId w:val="29"/>
  </w:num>
  <w:num w:numId="8">
    <w:abstractNumId w:val="4"/>
  </w:num>
  <w:num w:numId="9">
    <w:abstractNumId w:val="25"/>
  </w:num>
  <w:num w:numId="10">
    <w:abstractNumId w:val="12"/>
  </w:num>
  <w:num w:numId="11">
    <w:abstractNumId w:val="18"/>
  </w:num>
  <w:num w:numId="12">
    <w:abstractNumId w:val="20"/>
  </w:num>
  <w:num w:numId="13">
    <w:abstractNumId w:val="1"/>
  </w:num>
  <w:num w:numId="14">
    <w:abstractNumId w:val="9"/>
  </w:num>
  <w:num w:numId="15">
    <w:abstractNumId w:val="27"/>
  </w:num>
  <w:num w:numId="16">
    <w:abstractNumId w:val="23"/>
  </w:num>
  <w:num w:numId="17">
    <w:abstractNumId w:val="21"/>
  </w:num>
  <w:num w:numId="18">
    <w:abstractNumId w:val="24"/>
  </w:num>
  <w:num w:numId="19">
    <w:abstractNumId w:val="2"/>
  </w:num>
  <w:num w:numId="20">
    <w:abstractNumId w:val="7"/>
  </w:num>
  <w:num w:numId="21">
    <w:abstractNumId w:val="8"/>
  </w:num>
  <w:num w:numId="22">
    <w:abstractNumId w:val="10"/>
  </w:num>
  <w:num w:numId="23">
    <w:abstractNumId w:val="16"/>
  </w:num>
  <w:num w:numId="24">
    <w:abstractNumId w:val="6"/>
  </w:num>
  <w:num w:numId="25">
    <w:abstractNumId w:val="17"/>
  </w:num>
  <w:num w:numId="26">
    <w:abstractNumId w:val="14"/>
  </w:num>
  <w:num w:numId="27">
    <w:abstractNumId w:val="30"/>
  </w:num>
  <w:num w:numId="28">
    <w:abstractNumId w:val="28"/>
  </w:num>
  <w:num w:numId="29">
    <w:abstractNumId w:val="26"/>
  </w:num>
  <w:num w:numId="30">
    <w:abstractNumId w:val="0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8AA"/>
    <w:rsid w:val="000377DC"/>
    <w:rsid w:val="000E55B4"/>
    <w:rsid w:val="000F70C6"/>
    <w:rsid w:val="00110AFC"/>
    <w:rsid w:val="0013214D"/>
    <w:rsid w:val="00163E76"/>
    <w:rsid w:val="001F51B1"/>
    <w:rsid w:val="002A1F8B"/>
    <w:rsid w:val="00396522"/>
    <w:rsid w:val="004248AA"/>
    <w:rsid w:val="00492FAA"/>
    <w:rsid w:val="00507633"/>
    <w:rsid w:val="00567228"/>
    <w:rsid w:val="00580BB6"/>
    <w:rsid w:val="00595EE7"/>
    <w:rsid w:val="005F4941"/>
    <w:rsid w:val="00670AD6"/>
    <w:rsid w:val="006B369F"/>
    <w:rsid w:val="007555CB"/>
    <w:rsid w:val="007B555B"/>
    <w:rsid w:val="007F18C3"/>
    <w:rsid w:val="008242C5"/>
    <w:rsid w:val="008E7FD6"/>
    <w:rsid w:val="008F415C"/>
    <w:rsid w:val="00A32AC2"/>
    <w:rsid w:val="00A63A07"/>
    <w:rsid w:val="00A855A6"/>
    <w:rsid w:val="00B107B7"/>
    <w:rsid w:val="00B14099"/>
    <w:rsid w:val="00B32AA6"/>
    <w:rsid w:val="00B33B45"/>
    <w:rsid w:val="00B37278"/>
    <w:rsid w:val="00BA5517"/>
    <w:rsid w:val="00CB3614"/>
    <w:rsid w:val="00CB59D8"/>
    <w:rsid w:val="00CF67E4"/>
    <w:rsid w:val="00DE03AA"/>
    <w:rsid w:val="00E43BE2"/>
    <w:rsid w:val="00E456E0"/>
    <w:rsid w:val="00E71EDB"/>
    <w:rsid w:val="00F07CFD"/>
    <w:rsid w:val="00F07DC1"/>
    <w:rsid w:val="00F338A4"/>
    <w:rsid w:val="00FA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AF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63A07"/>
    <w:pPr>
      <w:ind w:left="720"/>
      <w:contextualSpacing/>
    </w:pPr>
  </w:style>
  <w:style w:type="table" w:styleId="a5">
    <w:name w:val="Table Grid"/>
    <w:basedOn w:val="a1"/>
    <w:uiPriority w:val="59"/>
    <w:rsid w:val="00A63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AF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9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6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4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45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53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2766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User-pc</cp:lastModifiedBy>
  <cp:revision>22</cp:revision>
  <dcterms:created xsi:type="dcterms:W3CDTF">2017-10-27T03:49:00Z</dcterms:created>
  <dcterms:modified xsi:type="dcterms:W3CDTF">2017-12-17T03:20:00Z</dcterms:modified>
</cp:coreProperties>
</file>